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3FB0" w:rsidRDefault="00503FB0" w:rsidP="00503FB0">
      <w:pPr>
        <w:rPr>
          <w:rFonts w:ascii="Arial" w:hAnsi="Arial" w:cs="Arial"/>
          <w:b/>
          <w:bCs/>
          <w:sz w:val="20"/>
          <w:szCs w:val="20"/>
        </w:rPr>
      </w:pPr>
      <w:r>
        <w:rPr>
          <w:rFonts w:ascii="Arial" w:hAnsi="Arial" w:cs="Arial"/>
          <w:b/>
          <w:bCs/>
          <w:sz w:val="20"/>
          <w:szCs w:val="20"/>
        </w:rPr>
        <w:t xml:space="preserve">Programma </w:t>
      </w:r>
      <w:proofErr w:type="gramStart"/>
      <w:r>
        <w:rPr>
          <w:rFonts w:ascii="Arial" w:hAnsi="Arial" w:cs="Arial"/>
          <w:b/>
          <w:bCs/>
          <w:sz w:val="20"/>
          <w:szCs w:val="20"/>
        </w:rPr>
        <w:t>ADOS training</w:t>
      </w:r>
      <w:proofErr w:type="gramEnd"/>
      <w:r>
        <w:rPr>
          <w:rFonts w:ascii="Arial" w:hAnsi="Arial" w:cs="Arial"/>
          <w:b/>
          <w:bCs/>
          <w:sz w:val="20"/>
          <w:szCs w:val="20"/>
        </w:rPr>
        <w:t xml:space="preserve"> Molendrift</w:t>
      </w:r>
    </w:p>
    <w:p w:rsidR="00503FB0" w:rsidRDefault="00503FB0" w:rsidP="00503FB0">
      <w:pPr>
        <w:pStyle w:val="Normaalweb"/>
        <w:contextualSpacing/>
        <w:rPr>
          <w:rFonts w:ascii="Arial" w:hAnsi="Arial" w:cs="Arial"/>
          <w:b/>
          <w:color w:val="0D0D0D"/>
          <w:sz w:val="20"/>
          <w:szCs w:val="20"/>
        </w:rPr>
      </w:pPr>
      <w:r w:rsidRPr="00503FB0">
        <w:rPr>
          <w:rFonts w:ascii="Arial" w:hAnsi="Arial" w:cs="Arial"/>
          <w:b/>
          <w:color w:val="0D0D0D"/>
          <w:sz w:val="20"/>
          <w:szCs w:val="20"/>
        </w:rPr>
        <w:t>Inleiding</w:t>
      </w:r>
    </w:p>
    <w:p w:rsidR="00503FB0" w:rsidRPr="00503FB0" w:rsidRDefault="00B70A7E" w:rsidP="00503FB0">
      <w:pPr>
        <w:pStyle w:val="Normaalweb"/>
        <w:contextualSpacing/>
        <w:rPr>
          <w:rFonts w:ascii="Arial" w:hAnsi="Arial" w:cs="Arial"/>
          <w:b/>
          <w:color w:val="0D0D0D"/>
          <w:sz w:val="20"/>
          <w:szCs w:val="20"/>
        </w:rPr>
      </w:pPr>
      <w:r>
        <w:rPr>
          <w:rFonts w:ascii="Arial" w:hAnsi="Arial" w:cs="Arial"/>
          <w:color w:val="0D0D0D"/>
          <w:sz w:val="20"/>
          <w:szCs w:val="20"/>
        </w:rPr>
        <w:t xml:space="preserve">Binnen Molendrift vindt state of </w:t>
      </w:r>
      <w:proofErr w:type="spellStart"/>
      <w:r>
        <w:rPr>
          <w:rFonts w:ascii="Arial" w:hAnsi="Arial" w:cs="Arial"/>
          <w:color w:val="0D0D0D"/>
          <w:sz w:val="20"/>
          <w:szCs w:val="20"/>
        </w:rPr>
        <w:t>the</w:t>
      </w:r>
      <w:proofErr w:type="spellEnd"/>
      <w:r>
        <w:rPr>
          <w:rFonts w:ascii="Arial" w:hAnsi="Arial" w:cs="Arial"/>
          <w:color w:val="0D0D0D"/>
          <w:sz w:val="20"/>
          <w:szCs w:val="20"/>
        </w:rPr>
        <w:t xml:space="preserve"> art diagnostiek plaats op onder andere het gebied van Autisme Spectrum Stoornissen.</w:t>
      </w:r>
      <w:r w:rsidR="00503FB0">
        <w:t xml:space="preserve"> </w:t>
      </w:r>
      <w:r w:rsidRPr="00B70A7E">
        <w:rPr>
          <w:rFonts w:ascii="Arial" w:hAnsi="Arial" w:cs="Arial"/>
          <w:sz w:val="20"/>
          <w:szCs w:val="20"/>
        </w:rPr>
        <w:t>Hierbij wordt gebruik gemaakt van diverse</w:t>
      </w:r>
      <w:r>
        <w:t xml:space="preserve"> </w:t>
      </w:r>
      <w:r w:rsidRPr="00B70A7E">
        <w:rPr>
          <w:rFonts w:ascii="Arial" w:hAnsi="Arial" w:cs="Arial"/>
          <w:sz w:val="20"/>
          <w:szCs w:val="20"/>
        </w:rPr>
        <w:t>in richtlijnen genoemde diagnostische instrumenten.</w:t>
      </w:r>
      <w:r>
        <w:t xml:space="preserve"> </w:t>
      </w:r>
      <w:r w:rsidRPr="00B70A7E">
        <w:rPr>
          <w:rFonts w:ascii="Arial" w:hAnsi="Arial" w:cs="Arial"/>
          <w:sz w:val="20"/>
          <w:szCs w:val="20"/>
        </w:rPr>
        <w:t xml:space="preserve">In de diagnostiek wordt o.a. gebruik gemaakt van de ADOS. </w:t>
      </w:r>
      <w:r w:rsidR="00503FB0">
        <w:t>D</w:t>
      </w:r>
      <w:r w:rsidR="00503FB0">
        <w:rPr>
          <w:rFonts w:ascii="Arial" w:hAnsi="Arial" w:cs="Arial"/>
          <w:sz w:val="20"/>
          <w:szCs w:val="20"/>
        </w:rPr>
        <w:t xml:space="preserve">it is een (state of </w:t>
      </w:r>
      <w:proofErr w:type="spellStart"/>
      <w:r w:rsidR="00503FB0">
        <w:rPr>
          <w:rFonts w:ascii="Arial" w:hAnsi="Arial" w:cs="Arial"/>
          <w:sz w:val="20"/>
          <w:szCs w:val="20"/>
        </w:rPr>
        <w:t>the</w:t>
      </w:r>
      <w:proofErr w:type="spellEnd"/>
      <w:r w:rsidR="00503FB0">
        <w:rPr>
          <w:rFonts w:ascii="Arial" w:hAnsi="Arial" w:cs="Arial"/>
          <w:sz w:val="20"/>
          <w:szCs w:val="20"/>
        </w:rPr>
        <w:t xml:space="preserve"> art)</w:t>
      </w:r>
      <w:r w:rsidR="00503FB0">
        <w:t xml:space="preserve"> </w:t>
      </w:r>
      <w:r w:rsidR="00503FB0">
        <w:rPr>
          <w:rFonts w:ascii="Arial" w:hAnsi="Arial" w:cs="Arial"/>
          <w:color w:val="0D0D0D"/>
          <w:sz w:val="20"/>
          <w:szCs w:val="20"/>
        </w:rPr>
        <w:t xml:space="preserve">wereldwijd gebruikt observatie-instrument voor de beoordeling van ASS bij kinderen of jongeren, waarin verschillende communicatieve en sociale gedragingen op gestandaardiseerde wijze worden uitgelokt. </w:t>
      </w:r>
    </w:p>
    <w:p w:rsidR="00503FB0" w:rsidRDefault="00503FB0" w:rsidP="00503FB0">
      <w:pPr>
        <w:pStyle w:val="Normaalweb"/>
        <w:contextualSpacing/>
      </w:pPr>
      <w:r>
        <w:rPr>
          <w:rFonts w:ascii="Arial" w:hAnsi="Arial" w:cs="Arial"/>
          <w:color w:val="0D0D0D"/>
          <w:sz w:val="20"/>
          <w:szCs w:val="20"/>
        </w:rPr>
        <w:t>Om</w:t>
      </w:r>
      <w:r w:rsidR="00B70A7E">
        <w:rPr>
          <w:rFonts w:ascii="Arial" w:hAnsi="Arial" w:cs="Arial"/>
          <w:color w:val="0D0D0D"/>
          <w:sz w:val="20"/>
          <w:szCs w:val="20"/>
        </w:rPr>
        <w:t xml:space="preserve"> medewerkers een update te geven met betrekking tot afname van de ADOS, </w:t>
      </w:r>
      <w:r>
        <w:rPr>
          <w:rFonts w:ascii="Arial" w:hAnsi="Arial" w:cs="Arial"/>
          <w:color w:val="0D0D0D"/>
          <w:sz w:val="20"/>
          <w:szCs w:val="20"/>
        </w:rPr>
        <w:t xml:space="preserve">gaan we een basistraining aanbieden als onderdeel van de diagnostiek. </w:t>
      </w:r>
      <w:r w:rsidR="00221749">
        <w:rPr>
          <w:rFonts w:ascii="Arial" w:hAnsi="Arial" w:cs="Arial"/>
          <w:color w:val="0D0D0D"/>
          <w:sz w:val="20"/>
          <w:szCs w:val="20"/>
        </w:rPr>
        <w:t>De training is bedoeld voor</w:t>
      </w:r>
      <w:r w:rsidR="00221749" w:rsidRPr="00221749">
        <w:rPr>
          <w:rFonts w:ascii="Arial" w:hAnsi="Arial" w:cs="Arial"/>
          <w:color w:val="0D0D0D"/>
          <w:sz w:val="20"/>
          <w:szCs w:val="20"/>
        </w:rPr>
        <w:t xml:space="preserve"> orthopedagogen en psychologen (WO).</w:t>
      </w:r>
      <w:r w:rsidR="00221749">
        <w:rPr>
          <w:rFonts w:ascii="Arial" w:hAnsi="Arial" w:cs="Arial"/>
          <w:color w:val="0D0D0D"/>
          <w:sz w:val="20"/>
          <w:szCs w:val="20"/>
        </w:rPr>
        <w:t xml:space="preserve"> </w:t>
      </w:r>
      <w:r w:rsidR="00B70A7E">
        <w:rPr>
          <w:rFonts w:ascii="Arial" w:hAnsi="Arial" w:cs="Arial"/>
          <w:color w:val="0D0D0D"/>
          <w:sz w:val="20"/>
          <w:szCs w:val="20"/>
        </w:rPr>
        <w:t>Na de basistraining weten zij</w:t>
      </w:r>
      <w:r>
        <w:rPr>
          <w:rFonts w:ascii="Arial" w:hAnsi="Arial" w:cs="Arial"/>
          <w:color w:val="0D0D0D"/>
          <w:sz w:val="20"/>
          <w:szCs w:val="20"/>
        </w:rPr>
        <w:t xml:space="preserve"> meer over het gebruik van de ADOS en wat goede afwegingen zijn om de ADOS in</w:t>
      </w:r>
      <w:r w:rsidR="00B70A7E">
        <w:rPr>
          <w:rFonts w:ascii="Arial" w:hAnsi="Arial" w:cs="Arial"/>
          <w:color w:val="0D0D0D"/>
          <w:sz w:val="20"/>
          <w:szCs w:val="20"/>
        </w:rPr>
        <w:t xml:space="preserve"> te gaan zetten. Ze krijgen</w:t>
      </w:r>
      <w:r>
        <w:rPr>
          <w:rFonts w:ascii="Arial" w:hAnsi="Arial" w:cs="Arial"/>
          <w:color w:val="0D0D0D"/>
          <w:sz w:val="20"/>
          <w:szCs w:val="20"/>
        </w:rPr>
        <w:t xml:space="preserve"> informatie over de methode, het materiaal, de modules, de afname en de scoring. </w:t>
      </w:r>
    </w:p>
    <w:p w:rsidR="00503FB0" w:rsidRDefault="00503FB0" w:rsidP="00503FB0">
      <w:pPr>
        <w:pStyle w:val="Normaalweb"/>
        <w:contextualSpacing/>
        <w:rPr>
          <w:rFonts w:ascii="Arial" w:hAnsi="Arial" w:cs="Arial"/>
          <w:color w:val="0D0D0D"/>
          <w:sz w:val="20"/>
          <w:szCs w:val="20"/>
        </w:rPr>
      </w:pPr>
    </w:p>
    <w:p w:rsidR="00503FB0" w:rsidRPr="00503FB0" w:rsidRDefault="00503FB0" w:rsidP="00503FB0">
      <w:pPr>
        <w:pStyle w:val="Normaalweb"/>
        <w:contextualSpacing/>
        <w:rPr>
          <w:rFonts w:ascii="Arial" w:hAnsi="Arial" w:cs="Arial"/>
          <w:b/>
          <w:color w:val="0D0D0D"/>
          <w:sz w:val="20"/>
          <w:szCs w:val="20"/>
        </w:rPr>
      </w:pPr>
      <w:r w:rsidRPr="00503FB0">
        <w:rPr>
          <w:rFonts w:ascii="Arial" w:hAnsi="Arial" w:cs="Arial"/>
          <w:b/>
          <w:color w:val="0D0D0D"/>
          <w:sz w:val="20"/>
          <w:szCs w:val="20"/>
        </w:rPr>
        <w:t>Inhoud training</w:t>
      </w:r>
    </w:p>
    <w:p w:rsidR="00503FB0" w:rsidRDefault="00503FB0" w:rsidP="00503FB0">
      <w:pPr>
        <w:pStyle w:val="Normaalweb"/>
        <w:contextualSpacing/>
      </w:pPr>
      <w:r>
        <w:rPr>
          <w:rFonts w:ascii="Arial" w:hAnsi="Arial" w:cs="Arial"/>
          <w:color w:val="0D0D0D"/>
          <w:sz w:val="20"/>
          <w:szCs w:val="20"/>
        </w:rPr>
        <w:t>Er zijn 4 modules, deze training richt zich nu eerst alleen op de afname van Module 3, meest van toepassing binnen onze praktijk. Van deze module wordt gezamenlijk een afname gescoord, waarna deze wordt besproken en de consensusscore wordt uitgelegd. Zo wordt ervaring opgedaan met het scoren en waarderen van g</w:t>
      </w:r>
      <w:r w:rsidR="00B70A7E">
        <w:rPr>
          <w:rFonts w:ascii="Arial" w:hAnsi="Arial" w:cs="Arial"/>
          <w:color w:val="0D0D0D"/>
          <w:sz w:val="20"/>
          <w:szCs w:val="20"/>
        </w:rPr>
        <w:t xml:space="preserve">edrag. Op een later moment </w:t>
      </w:r>
      <w:r>
        <w:rPr>
          <w:rFonts w:ascii="Arial" w:hAnsi="Arial" w:cs="Arial"/>
          <w:color w:val="0D0D0D"/>
          <w:sz w:val="20"/>
          <w:szCs w:val="20"/>
        </w:rPr>
        <w:t>gaan we ook nog een afname scoren van module 4 (geschikt voor jongeren</w:t>
      </w:r>
      <w:r w:rsidR="00221749">
        <w:rPr>
          <w:rFonts w:ascii="Arial" w:hAnsi="Arial" w:cs="Arial"/>
          <w:color w:val="0D0D0D"/>
          <w:sz w:val="20"/>
          <w:szCs w:val="20"/>
        </w:rPr>
        <w:t xml:space="preserve"> en volwassenen</w:t>
      </w:r>
      <w:r>
        <w:rPr>
          <w:rFonts w:ascii="Arial" w:hAnsi="Arial" w:cs="Arial"/>
          <w:color w:val="0D0D0D"/>
          <w:sz w:val="20"/>
          <w:szCs w:val="20"/>
        </w:rPr>
        <w:t>).</w:t>
      </w:r>
    </w:p>
    <w:p w:rsidR="00503FB0" w:rsidRPr="00221749" w:rsidRDefault="00221749" w:rsidP="00503FB0">
      <w:pPr>
        <w:contextualSpacing/>
        <w:rPr>
          <w:rFonts w:ascii="Arial" w:hAnsi="Arial" w:cs="Arial"/>
          <w:b/>
          <w:sz w:val="20"/>
          <w:szCs w:val="20"/>
        </w:rPr>
      </w:pPr>
      <w:r w:rsidRPr="00221749">
        <w:rPr>
          <w:rFonts w:ascii="Arial" w:hAnsi="Arial" w:cs="Arial"/>
          <w:b/>
          <w:sz w:val="20"/>
          <w:szCs w:val="20"/>
        </w:rPr>
        <w:t>Programma</w:t>
      </w:r>
    </w:p>
    <w:p w:rsidR="00503FB0" w:rsidRDefault="00503FB0" w:rsidP="00503FB0">
      <w:pPr>
        <w:contextualSpacing/>
        <w:rPr>
          <w:rFonts w:ascii="Arial" w:hAnsi="Arial" w:cs="Arial"/>
          <w:sz w:val="20"/>
          <w:szCs w:val="20"/>
        </w:rPr>
      </w:pPr>
    </w:p>
    <w:p w:rsidR="00503FB0" w:rsidRDefault="00503FB0" w:rsidP="00503FB0">
      <w:pPr>
        <w:ind w:left="1410" w:hanging="1410"/>
        <w:contextualSpacing/>
        <w:rPr>
          <w:rFonts w:ascii="Arial" w:hAnsi="Arial" w:cs="Arial"/>
          <w:sz w:val="20"/>
          <w:szCs w:val="20"/>
        </w:rPr>
      </w:pPr>
      <w:proofErr w:type="gramStart"/>
      <w:r>
        <w:rPr>
          <w:rFonts w:ascii="Arial" w:hAnsi="Arial" w:cs="Arial"/>
          <w:sz w:val="20"/>
          <w:szCs w:val="20"/>
        </w:rPr>
        <w:t>10:00  -</w:t>
      </w:r>
      <w:proofErr w:type="gramEnd"/>
      <w:r>
        <w:rPr>
          <w:rFonts w:ascii="Arial" w:hAnsi="Arial" w:cs="Arial"/>
          <w:sz w:val="20"/>
          <w:szCs w:val="20"/>
        </w:rPr>
        <w:t xml:space="preserve"> 11:00:  Uitleg theoretische achtergronden, uitgangspunten en benutting van de ADOS</w:t>
      </w:r>
      <w:r w:rsidRPr="00503FB0">
        <w:rPr>
          <w:rFonts w:ascii="Arial" w:hAnsi="Arial" w:cs="Arial"/>
          <w:sz w:val="20"/>
          <w:szCs w:val="20"/>
        </w:rPr>
        <w:t xml:space="preserve"> </w:t>
      </w:r>
      <w:r>
        <w:rPr>
          <w:rFonts w:ascii="Arial" w:hAnsi="Arial" w:cs="Arial"/>
          <w:sz w:val="20"/>
          <w:szCs w:val="20"/>
        </w:rPr>
        <w:t>Bespreken van werkwijze binnen Molendrift</w:t>
      </w:r>
    </w:p>
    <w:p w:rsidR="00503FB0" w:rsidRDefault="00503FB0" w:rsidP="00503FB0">
      <w:pPr>
        <w:ind w:left="1410" w:hanging="1410"/>
        <w:contextualSpacing/>
        <w:rPr>
          <w:rFonts w:ascii="Arial" w:hAnsi="Arial" w:cs="Arial"/>
          <w:sz w:val="20"/>
          <w:szCs w:val="20"/>
        </w:rPr>
      </w:pPr>
      <w:r>
        <w:rPr>
          <w:rFonts w:ascii="Arial" w:hAnsi="Arial" w:cs="Arial"/>
          <w:sz w:val="20"/>
          <w:szCs w:val="20"/>
        </w:rPr>
        <w:t xml:space="preserve">11.00 – 12.00: </w:t>
      </w:r>
      <w:r>
        <w:rPr>
          <w:rFonts w:ascii="Arial" w:hAnsi="Arial" w:cs="Arial"/>
          <w:sz w:val="20"/>
          <w:szCs w:val="20"/>
        </w:rPr>
        <w:tab/>
        <w:t>Afname en observatiefocus onderdelen module 3 a.d.h.v. een demonstratie video.</w:t>
      </w:r>
    </w:p>
    <w:p w:rsidR="00503FB0" w:rsidRDefault="00503FB0" w:rsidP="00503FB0">
      <w:pPr>
        <w:contextualSpacing/>
        <w:rPr>
          <w:rFonts w:ascii="Arial" w:hAnsi="Arial" w:cs="Arial"/>
          <w:sz w:val="20"/>
          <w:szCs w:val="20"/>
        </w:rPr>
      </w:pPr>
      <w:r>
        <w:rPr>
          <w:rFonts w:ascii="Arial" w:hAnsi="Arial" w:cs="Arial"/>
          <w:sz w:val="20"/>
          <w:szCs w:val="20"/>
        </w:rPr>
        <w:t xml:space="preserve">12.00 – 13.00: </w:t>
      </w:r>
      <w:r>
        <w:rPr>
          <w:rFonts w:ascii="Arial" w:hAnsi="Arial" w:cs="Arial"/>
          <w:sz w:val="20"/>
          <w:szCs w:val="20"/>
        </w:rPr>
        <w:tab/>
      </w:r>
      <w:proofErr w:type="gramStart"/>
      <w:r>
        <w:rPr>
          <w:rFonts w:ascii="Arial" w:hAnsi="Arial" w:cs="Arial"/>
          <w:sz w:val="20"/>
          <w:szCs w:val="20"/>
        </w:rPr>
        <w:t>Lunch pauze</w:t>
      </w:r>
      <w:proofErr w:type="gramEnd"/>
    </w:p>
    <w:p w:rsidR="00503FB0" w:rsidRDefault="00503FB0" w:rsidP="00503FB0">
      <w:pPr>
        <w:ind w:left="1410" w:hanging="1410"/>
        <w:contextualSpacing/>
        <w:rPr>
          <w:rFonts w:ascii="Arial" w:hAnsi="Arial" w:cs="Arial"/>
          <w:sz w:val="20"/>
          <w:szCs w:val="20"/>
        </w:rPr>
      </w:pPr>
      <w:r>
        <w:rPr>
          <w:rFonts w:ascii="Arial" w:hAnsi="Arial" w:cs="Arial"/>
          <w:sz w:val="20"/>
          <w:szCs w:val="20"/>
        </w:rPr>
        <w:t xml:space="preserve">13.00 – 16.30: </w:t>
      </w:r>
      <w:r>
        <w:rPr>
          <w:rFonts w:ascii="Arial" w:hAnsi="Arial" w:cs="Arial"/>
          <w:sz w:val="20"/>
          <w:szCs w:val="20"/>
        </w:rPr>
        <w:tab/>
      </w:r>
      <w:r>
        <w:rPr>
          <w:rFonts w:ascii="Arial" w:hAnsi="Arial" w:cs="Arial"/>
          <w:sz w:val="20"/>
          <w:szCs w:val="20"/>
        </w:rPr>
        <w:tab/>
        <w:t>Aan de hand van de video opname een module 3 afname bekijken en scoren</w:t>
      </w:r>
    </w:p>
    <w:p w:rsidR="00503FB0" w:rsidRDefault="00503FB0" w:rsidP="00503FB0">
      <w:pPr>
        <w:ind w:left="1410" w:hanging="1410"/>
        <w:contextualSpacing/>
        <w:rPr>
          <w:rFonts w:ascii="Arial" w:hAnsi="Arial" w:cs="Arial"/>
          <w:sz w:val="20"/>
          <w:szCs w:val="20"/>
        </w:rPr>
      </w:pPr>
      <w:r>
        <w:rPr>
          <w:rFonts w:ascii="Arial" w:hAnsi="Arial" w:cs="Arial"/>
          <w:sz w:val="20"/>
          <w:szCs w:val="20"/>
        </w:rPr>
        <w:tab/>
        <w:t>Consensus bespreken</w:t>
      </w:r>
    </w:p>
    <w:p w:rsidR="00503FB0" w:rsidRDefault="00503FB0" w:rsidP="00503FB0">
      <w:pPr>
        <w:ind w:left="1410" w:hanging="1410"/>
        <w:contextualSpacing/>
        <w:rPr>
          <w:rFonts w:ascii="Arial" w:hAnsi="Arial" w:cs="Arial"/>
          <w:sz w:val="20"/>
          <w:szCs w:val="20"/>
        </w:rPr>
      </w:pPr>
      <w:r>
        <w:rPr>
          <w:rFonts w:ascii="Arial" w:hAnsi="Arial" w:cs="Arial"/>
          <w:sz w:val="20"/>
          <w:szCs w:val="20"/>
        </w:rPr>
        <w:tab/>
      </w:r>
      <w:r>
        <w:rPr>
          <w:rFonts w:ascii="Arial" w:hAnsi="Arial" w:cs="Arial"/>
          <w:sz w:val="20"/>
          <w:szCs w:val="20"/>
        </w:rPr>
        <w:tab/>
      </w:r>
    </w:p>
    <w:p w:rsidR="00503FB0" w:rsidRDefault="00503FB0" w:rsidP="00503FB0">
      <w:pPr>
        <w:ind w:left="1410" w:hanging="1410"/>
        <w:contextualSpacing/>
        <w:rPr>
          <w:rFonts w:ascii="Arial" w:hAnsi="Arial" w:cs="Arial"/>
          <w:sz w:val="20"/>
          <w:szCs w:val="20"/>
        </w:rPr>
      </w:pPr>
      <w:r>
        <w:rPr>
          <w:rFonts w:ascii="Arial" w:hAnsi="Arial" w:cs="Arial"/>
          <w:sz w:val="20"/>
          <w:szCs w:val="20"/>
        </w:rPr>
        <w:t>Veronderstelde voorkennis: richtlijnen autisme diagnostiek</w:t>
      </w:r>
    </w:p>
    <w:p w:rsidR="00503FB0" w:rsidRDefault="00832B50" w:rsidP="00503FB0">
      <w:pPr>
        <w:pStyle w:val="Lijstalinea"/>
        <w:numPr>
          <w:ilvl w:val="0"/>
          <w:numId w:val="1"/>
        </w:numPr>
        <w:rPr>
          <w:rFonts w:ascii="Arial" w:hAnsi="Arial" w:cs="Arial"/>
          <w:sz w:val="20"/>
          <w:szCs w:val="20"/>
        </w:rPr>
      </w:pPr>
      <w:hyperlink r:id="rId5" w:history="1">
        <w:r w:rsidR="00503FB0">
          <w:rPr>
            <w:rStyle w:val="Hyperlink"/>
            <w:rFonts w:ascii="Arial" w:hAnsi="Arial" w:cs="Arial"/>
            <w:sz w:val="20"/>
            <w:szCs w:val="20"/>
          </w:rPr>
          <w:t>https://www.kenniscentrum-kjp.nl/professionals/autisme/</w:t>
        </w:r>
      </w:hyperlink>
      <w:r w:rsidR="00503FB0">
        <w:rPr>
          <w:rFonts w:ascii="Arial" w:hAnsi="Arial" w:cs="Arial"/>
          <w:sz w:val="20"/>
          <w:szCs w:val="20"/>
        </w:rPr>
        <w:t xml:space="preserve"> </w:t>
      </w:r>
    </w:p>
    <w:p w:rsidR="00503FB0" w:rsidRDefault="00832B50" w:rsidP="00503FB0">
      <w:pPr>
        <w:pStyle w:val="Lijstalinea"/>
        <w:numPr>
          <w:ilvl w:val="0"/>
          <w:numId w:val="1"/>
        </w:numPr>
        <w:rPr>
          <w:rFonts w:ascii="Arial" w:hAnsi="Arial" w:cs="Arial"/>
          <w:sz w:val="20"/>
          <w:szCs w:val="20"/>
        </w:rPr>
      </w:pPr>
      <w:hyperlink r:id="rId6" w:history="1">
        <w:r w:rsidR="00503FB0">
          <w:rPr>
            <w:rStyle w:val="Hyperlink"/>
            <w:rFonts w:ascii="Arial" w:hAnsi="Arial" w:cs="Arial"/>
            <w:sz w:val="20"/>
            <w:szCs w:val="20"/>
          </w:rPr>
          <w:t>https://www.nji.nl/Autisme-Praktijk-Richtlijnen</w:t>
        </w:r>
      </w:hyperlink>
    </w:p>
    <w:p w:rsidR="00503FB0" w:rsidRDefault="00503FB0" w:rsidP="00503FB0">
      <w:pPr>
        <w:pStyle w:val="Lijstalinea"/>
        <w:rPr>
          <w:rFonts w:ascii="Arial" w:hAnsi="Arial" w:cs="Arial"/>
          <w:sz w:val="20"/>
          <w:szCs w:val="20"/>
        </w:rPr>
      </w:pPr>
    </w:p>
    <w:p w:rsidR="00503FB0" w:rsidRPr="00221749" w:rsidRDefault="00221749" w:rsidP="00503FB0">
      <w:pPr>
        <w:ind w:left="1410" w:hanging="1410"/>
        <w:contextualSpacing/>
        <w:rPr>
          <w:rFonts w:ascii="Arial" w:hAnsi="Arial" w:cs="Arial"/>
          <w:b/>
          <w:sz w:val="20"/>
          <w:szCs w:val="20"/>
        </w:rPr>
      </w:pPr>
      <w:r w:rsidRPr="00221749">
        <w:rPr>
          <w:rFonts w:ascii="Arial" w:hAnsi="Arial" w:cs="Arial"/>
          <w:b/>
          <w:sz w:val="20"/>
          <w:szCs w:val="20"/>
        </w:rPr>
        <w:t>Literatuur</w:t>
      </w:r>
    </w:p>
    <w:p w:rsidR="00503FB0" w:rsidRDefault="00503FB0" w:rsidP="00503FB0">
      <w:pPr>
        <w:ind w:left="1410" w:hanging="1410"/>
        <w:contextualSpacing/>
        <w:rPr>
          <w:rFonts w:ascii="Arial" w:hAnsi="Arial" w:cs="Arial"/>
          <w:sz w:val="20"/>
          <w:szCs w:val="20"/>
        </w:rPr>
      </w:pPr>
      <w:r>
        <w:rPr>
          <w:rFonts w:ascii="Arial" w:hAnsi="Arial" w:cs="Arial"/>
          <w:sz w:val="20"/>
          <w:szCs w:val="20"/>
        </w:rPr>
        <w:t>Verplichte literatuur vooraf:</w:t>
      </w:r>
    </w:p>
    <w:p w:rsidR="00503FB0" w:rsidRDefault="00503FB0" w:rsidP="00503FB0">
      <w:pPr>
        <w:pStyle w:val="Lijstalinea"/>
        <w:numPr>
          <w:ilvl w:val="0"/>
          <w:numId w:val="2"/>
        </w:numPr>
        <w:rPr>
          <w:rFonts w:ascii="Arial" w:hAnsi="Arial" w:cs="Arial"/>
          <w:sz w:val="20"/>
          <w:szCs w:val="20"/>
        </w:rPr>
      </w:pPr>
      <w:r>
        <w:rPr>
          <w:rFonts w:ascii="Arial" w:hAnsi="Arial" w:cs="Arial"/>
          <w:sz w:val="20"/>
          <w:szCs w:val="20"/>
        </w:rPr>
        <w:t>ADOS-2 handleiding p. 7-25 (beschrijving van het instrument en richtlijnen voor afname en scoren)</w:t>
      </w:r>
    </w:p>
    <w:p w:rsidR="00503FB0" w:rsidRDefault="00503FB0" w:rsidP="00503FB0">
      <w:pPr>
        <w:pStyle w:val="Lijstalinea"/>
        <w:numPr>
          <w:ilvl w:val="0"/>
          <w:numId w:val="2"/>
        </w:numPr>
        <w:rPr>
          <w:rFonts w:ascii="Arial" w:hAnsi="Arial" w:cs="Arial"/>
          <w:sz w:val="20"/>
          <w:szCs w:val="20"/>
        </w:rPr>
      </w:pPr>
      <w:r>
        <w:rPr>
          <w:rFonts w:ascii="Arial" w:hAnsi="Arial" w:cs="Arial"/>
          <w:sz w:val="20"/>
          <w:szCs w:val="20"/>
        </w:rPr>
        <w:t>ADOS-2 handleiding p. 79-81 (afname en scoren module 3)</w:t>
      </w:r>
    </w:p>
    <w:p w:rsidR="00503FB0" w:rsidRDefault="00503FB0" w:rsidP="00503FB0">
      <w:pPr>
        <w:pStyle w:val="Lijstalinea"/>
        <w:numPr>
          <w:ilvl w:val="0"/>
          <w:numId w:val="2"/>
        </w:numPr>
        <w:rPr>
          <w:rFonts w:ascii="Arial" w:hAnsi="Arial" w:cs="Arial"/>
          <w:sz w:val="20"/>
          <w:szCs w:val="20"/>
        </w:rPr>
      </w:pPr>
      <w:r>
        <w:rPr>
          <w:rFonts w:ascii="Arial" w:hAnsi="Arial" w:cs="Arial"/>
          <w:sz w:val="20"/>
          <w:szCs w:val="20"/>
        </w:rPr>
        <w:t>ADOS-2 handleiding p. 107-110 (algoritmes en interpretatie) en 120-122 (voorbeeldcasus).</w:t>
      </w:r>
    </w:p>
    <w:p w:rsidR="00503FB0" w:rsidRDefault="00503FB0" w:rsidP="00503FB0">
      <w:pPr>
        <w:pStyle w:val="Lijstalinea"/>
        <w:numPr>
          <w:ilvl w:val="0"/>
          <w:numId w:val="2"/>
        </w:numPr>
        <w:rPr>
          <w:rFonts w:ascii="Arial" w:hAnsi="Arial" w:cs="Arial"/>
          <w:sz w:val="20"/>
          <w:szCs w:val="20"/>
        </w:rPr>
      </w:pPr>
      <w:proofErr w:type="gramStart"/>
      <w:r>
        <w:rPr>
          <w:rFonts w:ascii="Arial" w:hAnsi="Arial" w:cs="Arial"/>
          <w:sz w:val="20"/>
          <w:szCs w:val="20"/>
        </w:rPr>
        <w:t>de</w:t>
      </w:r>
      <w:proofErr w:type="gramEnd"/>
      <w:r>
        <w:rPr>
          <w:rFonts w:ascii="Arial" w:hAnsi="Arial" w:cs="Arial"/>
          <w:sz w:val="20"/>
          <w:szCs w:val="20"/>
        </w:rPr>
        <w:t xml:space="preserve"> Bildt, A. (2010). ADOS en ADI-R: gebruik in de klinische praktijk bij diagnostiek van ASS. </w:t>
      </w:r>
      <w:proofErr w:type="spellStart"/>
      <w:r>
        <w:rPr>
          <w:rFonts w:ascii="Arial" w:hAnsi="Arial" w:cs="Arial"/>
          <w:i/>
          <w:sz w:val="20"/>
          <w:szCs w:val="20"/>
        </w:rPr>
        <w:t>Psychopraktijk</w:t>
      </w:r>
      <w:proofErr w:type="spellEnd"/>
      <w:r>
        <w:rPr>
          <w:rFonts w:ascii="Arial" w:hAnsi="Arial" w:cs="Arial"/>
          <w:sz w:val="20"/>
          <w:szCs w:val="20"/>
        </w:rPr>
        <w:t>, 2 (1), 27-31.</w:t>
      </w:r>
    </w:p>
    <w:p w:rsidR="00503FB0" w:rsidRDefault="00503FB0" w:rsidP="00503FB0">
      <w:pPr>
        <w:contextualSpacing/>
        <w:rPr>
          <w:rFonts w:ascii="Arial" w:hAnsi="Arial" w:cs="Arial"/>
          <w:sz w:val="20"/>
          <w:szCs w:val="20"/>
        </w:rPr>
      </w:pPr>
      <w:r>
        <w:rPr>
          <w:rFonts w:ascii="Arial" w:hAnsi="Arial" w:cs="Arial"/>
          <w:sz w:val="20"/>
          <w:szCs w:val="20"/>
        </w:rPr>
        <w:t>Aanbevolen:</w:t>
      </w:r>
    </w:p>
    <w:p w:rsidR="001505A6" w:rsidRDefault="00503FB0" w:rsidP="00C773A8">
      <w:pPr>
        <w:pStyle w:val="Lijstalinea"/>
        <w:numPr>
          <w:ilvl w:val="0"/>
          <w:numId w:val="2"/>
        </w:numPr>
      </w:pPr>
      <w:proofErr w:type="gramStart"/>
      <w:r w:rsidRPr="00221749">
        <w:rPr>
          <w:rFonts w:ascii="Arial" w:hAnsi="Arial" w:cs="Arial"/>
          <w:sz w:val="20"/>
          <w:szCs w:val="20"/>
        </w:rPr>
        <w:t>de</w:t>
      </w:r>
      <w:proofErr w:type="gramEnd"/>
      <w:r w:rsidRPr="00221749">
        <w:rPr>
          <w:rFonts w:ascii="Arial" w:hAnsi="Arial" w:cs="Arial"/>
          <w:sz w:val="20"/>
          <w:szCs w:val="20"/>
        </w:rPr>
        <w:t xml:space="preserve"> Bildt, A.,  </w:t>
      </w:r>
      <w:proofErr w:type="spellStart"/>
      <w:r w:rsidRPr="00221749">
        <w:rPr>
          <w:rFonts w:ascii="Arial" w:hAnsi="Arial" w:cs="Arial"/>
          <w:sz w:val="20"/>
          <w:szCs w:val="20"/>
        </w:rPr>
        <w:t>Sytema</w:t>
      </w:r>
      <w:proofErr w:type="spellEnd"/>
      <w:r w:rsidRPr="00221749">
        <w:rPr>
          <w:rFonts w:ascii="Arial" w:hAnsi="Arial" w:cs="Arial"/>
          <w:sz w:val="20"/>
          <w:szCs w:val="20"/>
        </w:rPr>
        <w:t xml:space="preserve">, S., Van Lang, N. D.J., </w:t>
      </w:r>
      <w:proofErr w:type="spellStart"/>
      <w:r w:rsidRPr="00221749">
        <w:rPr>
          <w:rFonts w:ascii="Arial" w:hAnsi="Arial" w:cs="Arial"/>
          <w:sz w:val="20"/>
          <w:szCs w:val="20"/>
        </w:rPr>
        <w:t>Minderaa</w:t>
      </w:r>
      <w:proofErr w:type="spellEnd"/>
      <w:r w:rsidRPr="00221749">
        <w:rPr>
          <w:rFonts w:ascii="Arial" w:hAnsi="Arial" w:cs="Arial"/>
          <w:sz w:val="20"/>
          <w:szCs w:val="20"/>
        </w:rPr>
        <w:t xml:space="preserve">, R.B., van Engeland, H. &amp; De Jonge, M.W. (2009). Evaluation of </w:t>
      </w:r>
      <w:proofErr w:type="spellStart"/>
      <w:r w:rsidRPr="00221749">
        <w:rPr>
          <w:rFonts w:ascii="Arial" w:hAnsi="Arial" w:cs="Arial"/>
          <w:sz w:val="20"/>
          <w:szCs w:val="20"/>
        </w:rPr>
        <w:t>the</w:t>
      </w:r>
      <w:proofErr w:type="spellEnd"/>
      <w:r w:rsidRPr="00221749">
        <w:rPr>
          <w:rFonts w:ascii="Arial" w:hAnsi="Arial" w:cs="Arial"/>
          <w:sz w:val="20"/>
          <w:szCs w:val="20"/>
        </w:rPr>
        <w:t xml:space="preserve"> ADOS </w:t>
      </w:r>
      <w:proofErr w:type="spellStart"/>
      <w:r w:rsidRPr="00221749">
        <w:rPr>
          <w:rFonts w:ascii="Arial" w:hAnsi="Arial" w:cs="Arial"/>
          <w:sz w:val="20"/>
          <w:szCs w:val="20"/>
        </w:rPr>
        <w:t>Revised</w:t>
      </w:r>
      <w:proofErr w:type="spellEnd"/>
      <w:r w:rsidRPr="00221749">
        <w:rPr>
          <w:rFonts w:ascii="Arial" w:hAnsi="Arial" w:cs="Arial"/>
          <w:sz w:val="20"/>
          <w:szCs w:val="20"/>
        </w:rPr>
        <w:t xml:space="preserve"> </w:t>
      </w:r>
      <w:proofErr w:type="spellStart"/>
      <w:r w:rsidRPr="00221749">
        <w:rPr>
          <w:rFonts w:ascii="Arial" w:hAnsi="Arial" w:cs="Arial"/>
          <w:sz w:val="20"/>
          <w:szCs w:val="20"/>
        </w:rPr>
        <w:t>Algorithm</w:t>
      </w:r>
      <w:proofErr w:type="spellEnd"/>
      <w:r w:rsidRPr="00221749">
        <w:rPr>
          <w:rFonts w:ascii="Arial" w:hAnsi="Arial" w:cs="Arial"/>
          <w:sz w:val="20"/>
          <w:szCs w:val="20"/>
        </w:rPr>
        <w:t xml:space="preserve">: The </w:t>
      </w:r>
      <w:proofErr w:type="spellStart"/>
      <w:r w:rsidRPr="00221749">
        <w:rPr>
          <w:rFonts w:ascii="Arial" w:hAnsi="Arial" w:cs="Arial"/>
          <w:sz w:val="20"/>
          <w:szCs w:val="20"/>
        </w:rPr>
        <w:t>Applicability</w:t>
      </w:r>
      <w:proofErr w:type="spellEnd"/>
      <w:r w:rsidRPr="00221749">
        <w:rPr>
          <w:rFonts w:ascii="Arial" w:hAnsi="Arial" w:cs="Arial"/>
          <w:sz w:val="20"/>
          <w:szCs w:val="20"/>
        </w:rPr>
        <w:t xml:space="preserve"> in 558 Dutch </w:t>
      </w:r>
      <w:proofErr w:type="spellStart"/>
      <w:r w:rsidRPr="00221749">
        <w:rPr>
          <w:rFonts w:ascii="Arial" w:hAnsi="Arial" w:cs="Arial"/>
          <w:sz w:val="20"/>
          <w:szCs w:val="20"/>
        </w:rPr>
        <w:t>Children</w:t>
      </w:r>
      <w:proofErr w:type="spellEnd"/>
      <w:r w:rsidRPr="00221749">
        <w:rPr>
          <w:rFonts w:ascii="Arial" w:hAnsi="Arial" w:cs="Arial"/>
          <w:sz w:val="20"/>
          <w:szCs w:val="20"/>
        </w:rPr>
        <w:t xml:space="preserve"> </w:t>
      </w:r>
      <w:proofErr w:type="spellStart"/>
      <w:r w:rsidRPr="00221749">
        <w:rPr>
          <w:rFonts w:ascii="Arial" w:hAnsi="Arial" w:cs="Arial"/>
          <w:sz w:val="20"/>
          <w:szCs w:val="20"/>
        </w:rPr>
        <w:t>and</w:t>
      </w:r>
      <w:proofErr w:type="spellEnd"/>
      <w:r w:rsidRPr="00221749">
        <w:rPr>
          <w:rFonts w:ascii="Arial" w:hAnsi="Arial" w:cs="Arial"/>
          <w:sz w:val="20"/>
          <w:szCs w:val="20"/>
        </w:rPr>
        <w:t xml:space="preserve"> </w:t>
      </w:r>
      <w:proofErr w:type="spellStart"/>
      <w:r w:rsidRPr="00221749">
        <w:rPr>
          <w:rFonts w:ascii="Arial" w:hAnsi="Arial" w:cs="Arial"/>
          <w:sz w:val="20"/>
          <w:szCs w:val="20"/>
        </w:rPr>
        <w:t>Adolescents</w:t>
      </w:r>
      <w:proofErr w:type="spellEnd"/>
      <w:r w:rsidRPr="00221749">
        <w:rPr>
          <w:rFonts w:ascii="Arial" w:hAnsi="Arial" w:cs="Arial"/>
          <w:sz w:val="20"/>
          <w:szCs w:val="20"/>
        </w:rPr>
        <w:t xml:space="preserve">. </w:t>
      </w:r>
      <w:r w:rsidRPr="00221749">
        <w:rPr>
          <w:rFonts w:ascii="Arial" w:hAnsi="Arial" w:cs="Arial"/>
          <w:i/>
          <w:sz w:val="20"/>
          <w:szCs w:val="20"/>
        </w:rPr>
        <w:t xml:space="preserve">Journal of </w:t>
      </w:r>
      <w:proofErr w:type="spellStart"/>
      <w:r w:rsidRPr="00221749">
        <w:rPr>
          <w:rFonts w:ascii="Arial" w:hAnsi="Arial" w:cs="Arial"/>
          <w:i/>
          <w:sz w:val="20"/>
          <w:szCs w:val="20"/>
        </w:rPr>
        <w:t>Autism</w:t>
      </w:r>
      <w:proofErr w:type="spellEnd"/>
      <w:r w:rsidRPr="00221749">
        <w:rPr>
          <w:rFonts w:ascii="Arial" w:hAnsi="Arial" w:cs="Arial"/>
          <w:i/>
          <w:sz w:val="20"/>
          <w:szCs w:val="20"/>
        </w:rPr>
        <w:t xml:space="preserve"> </w:t>
      </w:r>
      <w:proofErr w:type="spellStart"/>
      <w:r w:rsidRPr="00221749">
        <w:rPr>
          <w:rFonts w:ascii="Arial" w:hAnsi="Arial" w:cs="Arial"/>
          <w:i/>
          <w:sz w:val="20"/>
          <w:szCs w:val="20"/>
        </w:rPr>
        <w:t>and</w:t>
      </w:r>
      <w:proofErr w:type="spellEnd"/>
      <w:r w:rsidRPr="00221749">
        <w:rPr>
          <w:rFonts w:ascii="Arial" w:hAnsi="Arial" w:cs="Arial"/>
          <w:i/>
          <w:sz w:val="20"/>
          <w:szCs w:val="20"/>
        </w:rPr>
        <w:t xml:space="preserve"> </w:t>
      </w:r>
      <w:proofErr w:type="spellStart"/>
      <w:r w:rsidRPr="00221749">
        <w:rPr>
          <w:rFonts w:ascii="Arial" w:hAnsi="Arial" w:cs="Arial"/>
          <w:i/>
          <w:sz w:val="20"/>
          <w:szCs w:val="20"/>
        </w:rPr>
        <w:t>Developmental</w:t>
      </w:r>
      <w:proofErr w:type="spellEnd"/>
      <w:r w:rsidRPr="00221749">
        <w:rPr>
          <w:rFonts w:ascii="Arial" w:hAnsi="Arial" w:cs="Arial"/>
          <w:i/>
          <w:sz w:val="20"/>
          <w:szCs w:val="20"/>
        </w:rPr>
        <w:t xml:space="preserve"> Disorders, </w:t>
      </w:r>
      <w:r w:rsidRPr="00221749">
        <w:rPr>
          <w:rFonts w:ascii="Arial" w:hAnsi="Arial" w:cs="Arial"/>
          <w:sz w:val="20"/>
          <w:szCs w:val="20"/>
        </w:rPr>
        <w:t>39, 1350-1358.</w:t>
      </w:r>
    </w:p>
    <w:sectPr w:rsidR="001505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B12C4"/>
    <w:multiLevelType w:val="hybridMultilevel"/>
    <w:tmpl w:val="2F66D580"/>
    <w:lvl w:ilvl="0" w:tplc="FA8A4812">
      <w:start w:val="11"/>
      <w:numFmt w:val="bullet"/>
      <w:lvlText w:val="-"/>
      <w:lvlJc w:val="left"/>
      <w:pPr>
        <w:ind w:left="720" w:hanging="360"/>
      </w:pPr>
      <w:rPr>
        <w:rFonts w:ascii="Arial" w:eastAsia="Calibri" w:hAnsi="Arial" w:cs="Arial" w:hint="default"/>
      </w:rPr>
    </w:lvl>
    <w:lvl w:ilvl="1" w:tplc="228A69C6">
      <w:numFmt w:val="bullet"/>
      <w:lvlText w:val=""/>
      <w:lvlJc w:val="left"/>
      <w:pPr>
        <w:ind w:left="1440" w:hanging="360"/>
      </w:pPr>
      <w:rPr>
        <w:rFonts w:ascii="Symbol" w:eastAsia="Calibri" w:hAnsi="Symbol" w:cs="Arial"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6D466D0B"/>
    <w:multiLevelType w:val="hybridMultilevel"/>
    <w:tmpl w:val="F1C46FD2"/>
    <w:lvl w:ilvl="0" w:tplc="B8FE5E20">
      <w:numFmt w:val="bullet"/>
      <w:lvlText w:val="-"/>
      <w:lvlJc w:val="left"/>
      <w:pPr>
        <w:ind w:left="720" w:hanging="360"/>
      </w:pPr>
      <w:rPr>
        <w:rFonts w:ascii="Arial" w:eastAsia="Calibri" w:hAnsi="Arial" w:cs="Arial" w:hint="default"/>
      </w:rPr>
    </w:lvl>
    <w:lvl w:ilvl="1" w:tplc="765ADECC">
      <w:numFmt w:val="bullet"/>
      <w:lvlText w:val=""/>
      <w:lvlJc w:val="left"/>
      <w:pPr>
        <w:ind w:left="1440" w:hanging="360"/>
      </w:pPr>
      <w:rPr>
        <w:rFonts w:ascii="Symbol" w:eastAsia="Calibri" w:hAnsi="Symbol" w:cs="Arial"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3B4"/>
    <w:rsid w:val="001505A6"/>
    <w:rsid w:val="00221749"/>
    <w:rsid w:val="00503FB0"/>
    <w:rsid w:val="00B70A7E"/>
    <w:rsid w:val="00BA63B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28B72"/>
  <w15:chartTrackingRefBased/>
  <w15:docId w15:val="{C177020A-CDA6-4F82-8070-2ED50CA94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3FB0"/>
    <w:pPr>
      <w:spacing w:after="0" w:line="240" w:lineRule="auto"/>
    </w:pPr>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503FB0"/>
    <w:rPr>
      <w:color w:val="0563C1" w:themeColor="hyperlink"/>
      <w:u w:val="single"/>
    </w:rPr>
  </w:style>
  <w:style w:type="paragraph" w:styleId="Lijstalinea">
    <w:name w:val="List Paragraph"/>
    <w:basedOn w:val="Standaard"/>
    <w:uiPriority w:val="34"/>
    <w:qFormat/>
    <w:rsid w:val="00503FB0"/>
    <w:pPr>
      <w:ind w:left="720"/>
      <w:contextualSpacing/>
    </w:pPr>
  </w:style>
  <w:style w:type="paragraph" w:styleId="Normaalweb">
    <w:name w:val="Normal (Web)"/>
    <w:basedOn w:val="Standaard"/>
    <w:uiPriority w:val="99"/>
    <w:semiHidden/>
    <w:unhideWhenUsed/>
    <w:rsid w:val="00503FB0"/>
    <w:pPr>
      <w:spacing w:before="100" w:beforeAutospacing="1" w:after="100" w:afterAutospacing="1"/>
    </w:pPr>
    <w:rPr>
      <w:rFonts w:ascii="Times New Roman" w:eastAsia="Times New Roman" w:hAnsi="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5940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ji.nl/Autisme-Praktijk-Richtlijnen" TargetMode="External"/><Relationship Id="rId5" Type="http://schemas.openxmlformats.org/officeDocument/2006/relationships/hyperlink" Target="https://www.kenniscentrum-kjp.nl/professionals/autisme/"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428</Words>
  <Characters>2354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 van Bavel</dc:creator>
  <cp:keywords/>
  <dc:description/>
  <cp:lastModifiedBy>Marjo van Bavel</cp:lastModifiedBy>
  <cp:revision>2</cp:revision>
  <dcterms:created xsi:type="dcterms:W3CDTF">2019-10-16T06:45:00Z</dcterms:created>
  <dcterms:modified xsi:type="dcterms:W3CDTF">2019-10-16T07:03:00Z</dcterms:modified>
</cp:coreProperties>
</file>